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716"/>
        <w:gridCol w:w="4606"/>
      </w:tblGrid>
      <w:tr w:rsidR="00BB7A5B" w:rsidRPr="009B08CC" w:rsidTr="00150288">
        <w:trPr>
          <w:trHeight w:val="997"/>
        </w:trPr>
        <w:tc>
          <w:tcPr>
            <w:tcW w:w="4716" w:type="dxa"/>
          </w:tcPr>
          <w:p w:rsidR="00BB7A5B" w:rsidRPr="009B08CC" w:rsidRDefault="00BB7A5B" w:rsidP="00BB7A5B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BB7A5B" w:rsidRPr="009B08CC" w:rsidRDefault="00BB7A5B" w:rsidP="00BB7A5B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Приложение 1</w:t>
            </w:r>
            <w:r w:rsidR="00454F17" w:rsidRPr="009B08CC">
              <w:rPr>
                <w:sz w:val="28"/>
                <w:szCs w:val="28"/>
              </w:rPr>
              <w:t>2</w:t>
            </w:r>
          </w:p>
          <w:p w:rsidR="00BB7A5B" w:rsidRPr="009B08CC" w:rsidRDefault="00BB7A5B" w:rsidP="009F410D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9B08CC">
              <w:rPr>
                <w:sz w:val="28"/>
                <w:szCs w:val="28"/>
              </w:rPr>
              <w:t>к Закону Нижегородской области ''Об областном бюджете на 202</w:t>
            </w:r>
            <w:r w:rsidR="009F410D" w:rsidRPr="009B08CC">
              <w:rPr>
                <w:sz w:val="28"/>
                <w:szCs w:val="28"/>
              </w:rPr>
              <w:t>3</w:t>
            </w:r>
            <w:r w:rsidR="00113834" w:rsidRPr="009B08CC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9B08CC">
              <w:rPr>
                <w:sz w:val="28"/>
                <w:szCs w:val="28"/>
              </w:rPr>
              <w:t>4</w:t>
            </w:r>
            <w:r w:rsidRPr="009B08CC">
              <w:rPr>
                <w:sz w:val="28"/>
                <w:szCs w:val="28"/>
              </w:rPr>
              <w:t xml:space="preserve"> и 202</w:t>
            </w:r>
            <w:r w:rsidR="009F410D" w:rsidRPr="009B08CC">
              <w:rPr>
                <w:sz w:val="28"/>
                <w:szCs w:val="28"/>
              </w:rPr>
              <w:t>5</w:t>
            </w:r>
            <w:r w:rsidRPr="009B08CC">
              <w:rPr>
                <w:sz w:val="28"/>
                <w:szCs w:val="28"/>
              </w:rPr>
              <w:t xml:space="preserve"> годов"</w:t>
            </w:r>
          </w:p>
        </w:tc>
      </w:tr>
    </w:tbl>
    <w:p w:rsidR="00F96691" w:rsidRPr="00EC4855" w:rsidRDefault="00F96691" w:rsidP="00F96691">
      <w:pPr>
        <w:spacing w:after="0"/>
        <w:jc w:val="center"/>
        <w:rPr>
          <w:sz w:val="28"/>
          <w:szCs w:val="28"/>
        </w:rPr>
      </w:pPr>
    </w:p>
    <w:p w:rsidR="00F96691" w:rsidRPr="00EC4855" w:rsidRDefault="00F96691" w:rsidP="00F96691">
      <w:pPr>
        <w:spacing w:after="0"/>
        <w:jc w:val="center"/>
        <w:rPr>
          <w:sz w:val="28"/>
          <w:szCs w:val="28"/>
        </w:rPr>
      </w:pPr>
    </w:p>
    <w:p w:rsidR="00134E1D" w:rsidRPr="00EC4855" w:rsidRDefault="00F96691" w:rsidP="00F9669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C4855">
        <w:rPr>
          <w:b/>
          <w:bCs/>
          <w:sz w:val="28"/>
          <w:szCs w:val="28"/>
        </w:rPr>
        <w:t xml:space="preserve">Распределение дотации на поддержку мер по обеспечению сбалансированности бюджетов муниципальных округов </w:t>
      </w:r>
    </w:p>
    <w:p w:rsidR="00134E1D" w:rsidRPr="00EC4855" w:rsidRDefault="00F96691" w:rsidP="00F9669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C4855">
        <w:rPr>
          <w:b/>
          <w:bCs/>
          <w:sz w:val="28"/>
          <w:szCs w:val="28"/>
        </w:rPr>
        <w:t>и городских округов Нижегородской области на 202</w:t>
      </w:r>
      <w:r w:rsidR="009F410D" w:rsidRPr="00EC4855">
        <w:rPr>
          <w:b/>
          <w:bCs/>
          <w:sz w:val="28"/>
          <w:szCs w:val="28"/>
        </w:rPr>
        <w:t>3</w:t>
      </w:r>
      <w:r w:rsidRPr="00EC4855">
        <w:rPr>
          <w:b/>
          <w:bCs/>
          <w:sz w:val="28"/>
          <w:szCs w:val="28"/>
        </w:rPr>
        <w:t xml:space="preserve"> год </w:t>
      </w:r>
    </w:p>
    <w:p w:rsidR="00F96691" w:rsidRPr="00EC4855" w:rsidRDefault="00F96691" w:rsidP="00F96691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C4855">
        <w:rPr>
          <w:b/>
          <w:bCs/>
          <w:sz w:val="28"/>
          <w:szCs w:val="28"/>
        </w:rPr>
        <w:t>и на плановый период 202</w:t>
      </w:r>
      <w:r w:rsidR="009F410D" w:rsidRPr="00EC4855">
        <w:rPr>
          <w:b/>
          <w:bCs/>
          <w:sz w:val="28"/>
          <w:szCs w:val="28"/>
        </w:rPr>
        <w:t>4</w:t>
      </w:r>
      <w:r w:rsidRPr="00EC4855">
        <w:rPr>
          <w:b/>
          <w:bCs/>
          <w:sz w:val="28"/>
          <w:szCs w:val="28"/>
        </w:rPr>
        <w:t xml:space="preserve"> и 202</w:t>
      </w:r>
      <w:r w:rsidR="009F410D" w:rsidRPr="00EC4855">
        <w:rPr>
          <w:b/>
          <w:bCs/>
          <w:sz w:val="28"/>
          <w:szCs w:val="28"/>
        </w:rPr>
        <w:t>5</w:t>
      </w:r>
      <w:r w:rsidRPr="00EC4855">
        <w:rPr>
          <w:b/>
          <w:bCs/>
          <w:sz w:val="28"/>
          <w:szCs w:val="28"/>
        </w:rPr>
        <w:t xml:space="preserve"> годов</w:t>
      </w:r>
    </w:p>
    <w:p w:rsidR="00F96691" w:rsidRPr="00EC4855" w:rsidRDefault="00F96691" w:rsidP="00F96691">
      <w:pPr>
        <w:tabs>
          <w:tab w:val="left" w:pos="682"/>
          <w:tab w:val="left" w:pos="3956"/>
        </w:tabs>
        <w:spacing w:after="0"/>
        <w:ind w:left="91"/>
        <w:jc w:val="right"/>
        <w:rPr>
          <w:sz w:val="28"/>
          <w:szCs w:val="28"/>
        </w:rPr>
      </w:pPr>
    </w:p>
    <w:p w:rsidR="00BB7A5B" w:rsidRPr="00EC4855" w:rsidRDefault="00BB7A5B" w:rsidP="00F96691">
      <w:pPr>
        <w:tabs>
          <w:tab w:val="left" w:pos="682"/>
          <w:tab w:val="left" w:pos="3956"/>
        </w:tabs>
        <w:spacing w:after="0"/>
        <w:ind w:left="91"/>
        <w:jc w:val="right"/>
        <w:rPr>
          <w:sz w:val="28"/>
          <w:szCs w:val="28"/>
        </w:rPr>
      </w:pPr>
    </w:p>
    <w:p w:rsidR="00EC2A87" w:rsidRPr="00EC4855" w:rsidRDefault="00EC2A87" w:rsidP="00EC2A87">
      <w:pPr>
        <w:tabs>
          <w:tab w:val="left" w:pos="682"/>
          <w:tab w:val="left" w:pos="3956"/>
        </w:tabs>
        <w:spacing w:after="0"/>
        <w:ind w:left="91"/>
        <w:jc w:val="right"/>
        <w:rPr>
          <w:sz w:val="28"/>
          <w:szCs w:val="28"/>
        </w:rPr>
      </w:pPr>
      <w:r w:rsidRPr="00EC4855">
        <w:rPr>
          <w:sz w:val="28"/>
          <w:szCs w:val="28"/>
        </w:rPr>
        <w:t>(тыс. рублей)</w:t>
      </w:r>
    </w:p>
    <w:tbl>
      <w:tblPr>
        <w:tblW w:w="9214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6"/>
        <w:gridCol w:w="3262"/>
        <w:gridCol w:w="1843"/>
        <w:gridCol w:w="1842"/>
        <w:gridCol w:w="1701"/>
      </w:tblGrid>
      <w:tr w:rsidR="00EC4855" w:rsidRPr="00EC4855" w:rsidTr="00A02B9D">
        <w:trPr>
          <w:cantSplit/>
          <w:trHeight w:val="513"/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EC4855" w:rsidRDefault="00EC2A87" w:rsidP="00093A17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EC4855">
              <w:rPr>
                <w:b/>
                <w:bCs/>
                <w:snapToGrid w:val="0"/>
                <w:szCs w:val="28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EC4855" w:rsidRDefault="00EC2A87" w:rsidP="00093A17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EC4855">
              <w:rPr>
                <w:b/>
                <w:bCs/>
                <w:snapToGrid w:val="0"/>
                <w:szCs w:val="28"/>
              </w:rPr>
              <w:t>Наименование</w:t>
            </w:r>
          </w:p>
          <w:p w:rsidR="00EC2A87" w:rsidRPr="00EC4855" w:rsidRDefault="00EC2A87" w:rsidP="00093A17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EC4855">
              <w:rPr>
                <w:b/>
                <w:bCs/>
                <w:snapToGrid w:val="0"/>
                <w:szCs w:val="28"/>
              </w:rPr>
              <w:t xml:space="preserve">муниципальных и </w:t>
            </w:r>
          </w:p>
          <w:p w:rsidR="00EC2A87" w:rsidRPr="00EC4855" w:rsidRDefault="00EC2A87" w:rsidP="00093A17">
            <w:pPr>
              <w:spacing w:after="0"/>
              <w:jc w:val="center"/>
              <w:rPr>
                <w:b/>
                <w:bCs/>
                <w:snapToGrid w:val="0"/>
                <w:szCs w:val="28"/>
              </w:rPr>
            </w:pPr>
            <w:r w:rsidRPr="00EC4855">
              <w:rPr>
                <w:b/>
                <w:bCs/>
                <w:snapToGrid w:val="0"/>
                <w:szCs w:val="28"/>
              </w:rPr>
              <w:t xml:space="preserve"> городских округов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EC4855" w:rsidRDefault="00EC2A87" w:rsidP="009F410D">
            <w:pPr>
              <w:spacing w:after="0"/>
              <w:contextualSpacing/>
              <w:jc w:val="center"/>
              <w:rPr>
                <w:b/>
                <w:bCs/>
                <w:snapToGrid w:val="0"/>
                <w:szCs w:val="28"/>
              </w:rPr>
            </w:pPr>
            <w:r w:rsidRPr="00EC4855">
              <w:rPr>
                <w:b/>
                <w:bCs/>
                <w:snapToGrid w:val="0"/>
                <w:szCs w:val="28"/>
              </w:rPr>
              <w:t>202</w:t>
            </w:r>
            <w:r w:rsidR="009F410D" w:rsidRPr="00EC4855">
              <w:rPr>
                <w:b/>
                <w:bCs/>
                <w:snapToGrid w:val="0"/>
                <w:szCs w:val="28"/>
              </w:rPr>
              <w:t>3</w:t>
            </w:r>
            <w:r w:rsidRPr="00EC4855">
              <w:rPr>
                <w:b/>
                <w:bCs/>
                <w:snapToGrid w:val="0"/>
                <w:szCs w:val="28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EC4855" w:rsidRDefault="00EC2A87" w:rsidP="009F410D">
            <w:pPr>
              <w:spacing w:after="0"/>
              <w:contextualSpacing/>
              <w:jc w:val="center"/>
              <w:rPr>
                <w:b/>
                <w:bCs/>
                <w:snapToGrid w:val="0"/>
                <w:szCs w:val="28"/>
              </w:rPr>
            </w:pPr>
            <w:r w:rsidRPr="00EC4855">
              <w:rPr>
                <w:b/>
                <w:bCs/>
                <w:snapToGrid w:val="0"/>
                <w:szCs w:val="28"/>
              </w:rPr>
              <w:t>202</w:t>
            </w:r>
            <w:r w:rsidR="009F410D" w:rsidRPr="00EC4855">
              <w:rPr>
                <w:b/>
                <w:bCs/>
                <w:snapToGrid w:val="0"/>
                <w:szCs w:val="28"/>
              </w:rPr>
              <w:t>4</w:t>
            </w:r>
            <w:r w:rsidRPr="00EC4855">
              <w:rPr>
                <w:b/>
                <w:bCs/>
                <w:snapToGrid w:val="0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2A87" w:rsidRPr="00EC4855" w:rsidRDefault="00EC2A87" w:rsidP="009F410D">
            <w:pPr>
              <w:spacing w:after="0"/>
              <w:contextualSpacing/>
              <w:jc w:val="center"/>
              <w:rPr>
                <w:b/>
                <w:bCs/>
                <w:snapToGrid w:val="0"/>
                <w:szCs w:val="28"/>
              </w:rPr>
            </w:pPr>
            <w:r w:rsidRPr="00EC4855">
              <w:rPr>
                <w:b/>
                <w:bCs/>
                <w:snapToGrid w:val="0"/>
                <w:szCs w:val="28"/>
              </w:rPr>
              <w:t>202</w:t>
            </w:r>
            <w:r w:rsidR="009F410D" w:rsidRPr="00EC4855">
              <w:rPr>
                <w:b/>
                <w:bCs/>
                <w:snapToGrid w:val="0"/>
                <w:szCs w:val="28"/>
              </w:rPr>
              <w:t>5</w:t>
            </w:r>
            <w:r w:rsidRPr="00EC4855">
              <w:rPr>
                <w:b/>
                <w:bCs/>
                <w:snapToGrid w:val="0"/>
                <w:szCs w:val="28"/>
              </w:rPr>
              <w:t xml:space="preserve"> год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Ардатовский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31 988,7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43 906,4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53 266,2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20 038,1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19 914,5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25 854,1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2 531,2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793,6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6 445,6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2 593,4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16 444,5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25 939,3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Вадский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10 995,6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12 356,7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20 480,7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10 436,9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11 314,8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18 128,8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Вачский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20 939,8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22 804,1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29 960,3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Ветлужский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19 796,8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14 220,8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20 886,5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3 853,5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11 061,9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16 989,9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29 385,7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29 547,9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36 457,1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53 448,7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47 934,6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56 610,3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Гагинский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2 905,3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2 852,1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8 389,8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9 030,6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32 810,4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35 152,9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47 315,5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Дивеевский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29 157,0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32 796,4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42 613,0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6 510,2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6 626,0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12 324,4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16 557,8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17 733,8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27 777,5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13 824,8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14 351,7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23 493,9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6 658,5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Лысковский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58 042,3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62 456,0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76 740,9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Навашинский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18 914,8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35 874,8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45 333,7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30 339,9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32 283,1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41 804,9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Пеpевозский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20 613,1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20 044,7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27 260,1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Пильнинский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9 263,2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16 792,5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37 780,6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40 362,4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52 263,7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157 295,2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157 512,7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179 433,2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Сеpгачский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74 253,3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79 439,2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91 743,0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Сеченовский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Сосновский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26 735,5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27 161,3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34 497,1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Спасский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12 452,8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10 745,3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16 739,3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Тонкинский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832,8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2 147,1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Тоншаевский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32 849,4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34 833,2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44 373,1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Уpенский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82 976,4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73 830,2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80 003,5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51 384,1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51 488,6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61 235,6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Шаpангский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61 511,4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63 528,2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72 539,4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Шатковский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50 270,9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51 735,4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61 631,1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78 141,4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82 850,0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96 918,0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Сокольский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15 332,0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18 836,8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24 432,1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503 486,0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544 093,9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723 473,8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46 093,1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48 282,2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126 672,3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Богоpодский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149 909,6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146 575,0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170 493,5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Бор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292 435,9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304 066,3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473 809,7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297 620,8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312 893,4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349 744,3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Городецкий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342 977,8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349 689,0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443 582,5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809 356,3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832 758,1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956 528,8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Кстовский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11 964,8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37 160,3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35 817,3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51 647,1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Павловский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201 019,5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222 680,3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305 744,2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 </w:t>
            </w:r>
          </w:p>
        </w:tc>
      </w:tr>
      <w:tr w:rsidR="00EC4855" w:rsidRPr="00EC4855" w:rsidTr="00A02B9D">
        <w:trPr>
          <w:trHeight w:val="25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855" w:rsidRPr="00EC4855" w:rsidRDefault="00EC4855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093A17">
            <w:pPr>
              <w:spacing w:after="0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714 207,5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730 667,3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sz w:val="28"/>
                <w:szCs w:val="28"/>
              </w:rPr>
            </w:pPr>
            <w:r w:rsidRPr="00EC4855">
              <w:rPr>
                <w:sz w:val="28"/>
                <w:szCs w:val="28"/>
              </w:rPr>
              <w:t>798 167,2</w:t>
            </w:r>
          </w:p>
        </w:tc>
      </w:tr>
      <w:tr w:rsidR="00EC4855" w:rsidRPr="00EC4855" w:rsidTr="00A02B9D">
        <w:trPr>
          <w:trHeight w:val="29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855" w:rsidRPr="00EC4855" w:rsidRDefault="00EC4855" w:rsidP="00093A17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855" w:rsidRPr="00EC4855" w:rsidRDefault="00EC4855" w:rsidP="00093A17">
            <w:pPr>
              <w:spacing w:after="0"/>
              <w:rPr>
                <w:b/>
                <w:bCs/>
                <w:sz w:val="28"/>
                <w:szCs w:val="28"/>
              </w:rPr>
            </w:pPr>
            <w:r w:rsidRPr="00EC4855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134E1D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EC4855">
              <w:rPr>
                <w:b/>
                <w:bCs/>
                <w:sz w:val="28"/>
                <w:szCs w:val="28"/>
              </w:rPr>
              <w:t>4 511 766,6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EC4855">
              <w:rPr>
                <w:b/>
                <w:bCs/>
                <w:sz w:val="28"/>
                <w:szCs w:val="28"/>
              </w:rPr>
              <w:t>4 719 580,6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C4855" w:rsidRPr="00EC4855" w:rsidRDefault="00EC4855" w:rsidP="00EC4855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EC4855">
              <w:rPr>
                <w:b/>
                <w:bCs/>
                <w:sz w:val="28"/>
                <w:szCs w:val="28"/>
              </w:rPr>
              <w:t>5 926 338,5</w:t>
            </w:r>
          </w:p>
        </w:tc>
      </w:tr>
    </w:tbl>
    <w:p w:rsidR="00EC2A87" w:rsidRPr="00EC4855" w:rsidRDefault="00EC2A87" w:rsidP="00EC2A87"/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34B">
          <w:rPr>
            <w:noProof/>
          </w:rPr>
          <w:t>2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534B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2B42E-D8C5-4DC5-A813-F8C31E4B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2022-10-24T15:11:00Z</dcterms:created>
  <dcterms:modified xsi:type="dcterms:W3CDTF">2022-10-24T15:14:00Z</dcterms:modified>
</cp:coreProperties>
</file>